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048" w:rsidRPr="00BD069D" w:rsidRDefault="00045048" w:rsidP="00045048">
      <w:pPr>
        <w:spacing w:line="540" w:lineRule="exact"/>
        <w:rPr>
          <w:rFonts w:ascii="Times New Roman" w:eastAsia="仿宋_GB2312" w:hAnsi="Times New Roman"/>
          <w:sz w:val="28"/>
          <w:szCs w:val="28"/>
        </w:rPr>
      </w:pPr>
      <w:r w:rsidRPr="00BD069D">
        <w:rPr>
          <w:rFonts w:ascii="Times New Roman" w:eastAsia="仿宋_GB2312" w:hAnsi="Times New Roman" w:hint="eastAsia"/>
          <w:sz w:val="28"/>
          <w:szCs w:val="28"/>
        </w:rPr>
        <w:t>附件</w:t>
      </w:r>
      <w:r w:rsidRPr="00BD069D">
        <w:rPr>
          <w:rFonts w:ascii="Times New Roman" w:eastAsia="仿宋_GB2312" w:hAnsi="Times New Roman"/>
          <w:sz w:val="28"/>
          <w:szCs w:val="28"/>
        </w:rPr>
        <w:t>2</w:t>
      </w:r>
      <w:r w:rsidRPr="00BD069D">
        <w:rPr>
          <w:rFonts w:ascii="Times New Roman" w:eastAsia="仿宋_GB2312" w:hAnsi="Times New Roman" w:hint="eastAsia"/>
          <w:sz w:val="28"/>
          <w:szCs w:val="28"/>
        </w:rPr>
        <w:t>：</w:t>
      </w:r>
    </w:p>
    <w:p w:rsidR="00045048" w:rsidRDefault="00045048" w:rsidP="00045048">
      <w:pPr>
        <w:spacing w:line="54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消防安全“四个能力”建设</w:t>
      </w:r>
    </w:p>
    <w:p w:rsidR="00045048" w:rsidRDefault="00045048" w:rsidP="00A66DDA">
      <w:pPr>
        <w:spacing w:beforeLines="50" w:line="540" w:lineRule="exact"/>
        <w:ind w:firstLineChars="196" w:firstLine="551"/>
        <w:rPr>
          <w:rFonts w:ascii="仿宋_GB2312" w:eastAsia="仿宋_GB2312"/>
          <w:b/>
          <w:sz w:val="28"/>
          <w:szCs w:val="28"/>
        </w:rPr>
      </w:pPr>
    </w:p>
    <w:p w:rsidR="00045048" w:rsidRDefault="00045048" w:rsidP="00A66DDA">
      <w:pPr>
        <w:spacing w:beforeLines="50" w:line="540" w:lineRule="exact"/>
        <w:ind w:firstLineChars="196" w:firstLine="551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一、“四个能力”：</w:t>
      </w:r>
    </w:p>
    <w:p w:rsidR="00045048" w:rsidRDefault="00045048" w:rsidP="00045048">
      <w:pPr>
        <w:widowControl/>
        <w:jc w:val="left"/>
        <w:rPr>
          <w:rFonts w:ascii="仿宋_GB2312" w:eastAsia="仿宋_GB2312"/>
          <w:sz w:val="28"/>
          <w:szCs w:val="28"/>
        </w:rPr>
        <w:sectPr w:rsidR="00045048">
          <w:pgSz w:w="11906" w:h="16838"/>
          <w:pgMar w:top="1588" w:right="1588" w:bottom="1588" w:left="1588" w:header="851" w:footer="992" w:gutter="0"/>
          <w:cols w:space="720"/>
        </w:sectPr>
      </w:pP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1、检查消除火灾隐患的能力</w:t>
      </w: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2、组织扑救初起火灾的能力</w:t>
      </w: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3、组织人员疏散逃生的能力</w:t>
      </w: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4、消防宣传教育培训的能力。</w:t>
      </w:r>
    </w:p>
    <w:p w:rsidR="00045048" w:rsidRDefault="00045048" w:rsidP="00045048">
      <w:pPr>
        <w:widowControl/>
        <w:jc w:val="left"/>
        <w:rPr>
          <w:rFonts w:ascii="仿宋_GB2312" w:eastAsia="仿宋_GB2312"/>
          <w:b/>
          <w:sz w:val="28"/>
          <w:szCs w:val="28"/>
        </w:rPr>
        <w:sectPr w:rsidR="00045048">
          <w:type w:val="continuous"/>
          <w:pgSz w:w="11906" w:h="16838"/>
          <w:pgMar w:top="1588" w:right="1588" w:bottom="1588" w:left="1588" w:header="851" w:footer="992" w:gutter="0"/>
          <w:cols w:num="2" w:space="425"/>
        </w:sectPr>
      </w:pPr>
    </w:p>
    <w:p w:rsidR="00045048" w:rsidRDefault="00045048" w:rsidP="00A66DDA">
      <w:pPr>
        <w:spacing w:beforeLines="50" w:line="540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二、“四懂四会”：</w:t>
      </w: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1、“四懂”：懂得火灾的危险性、懂得预防火灾的措施、懂得扑救初起火灾的方法、懂得火灾时逃生的方法。</w:t>
      </w: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2、“四会”：会报警、会使用消防器材、会扑救初起火灾、会组织人员疏散。</w:t>
      </w:r>
    </w:p>
    <w:p w:rsidR="00045048" w:rsidRDefault="00045048" w:rsidP="00A66DDA">
      <w:pPr>
        <w:spacing w:beforeLines="50" w:line="540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三、“九查九禁”：</w:t>
      </w:r>
    </w:p>
    <w:p w:rsidR="00045048" w:rsidRDefault="00045048" w:rsidP="00045048">
      <w:pPr>
        <w:widowControl/>
        <w:jc w:val="left"/>
        <w:rPr>
          <w:rFonts w:ascii="仿宋_GB2312" w:eastAsia="仿宋_GB2312"/>
          <w:b/>
          <w:sz w:val="28"/>
          <w:szCs w:val="28"/>
        </w:rPr>
        <w:sectPr w:rsidR="00045048">
          <w:type w:val="continuous"/>
          <w:pgSz w:w="11906" w:h="16838"/>
          <w:pgMar w:top="1588" w:right="1588" w:bottom="1588" w:left="1588" w:header="851" w:footer="992" w:gutter="0"/>
          <w:cols w:space="720"/>
        </w:sectPr>
      </w:pP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1、查吸烟用火，禁擅用明火</w:t>
      </w: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2、查通道出口，禁占用锁闭</w:t>
      </w: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3、查灭火器材，禁损坏挪用</w:t>
      </w: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4、查疏散标志，禁遮挡损坏</w:t>
      </w: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5、查消防设施，禁擅自停用</w:t>
      </w:r>
    </w:p>
    <w:p w:rsidR="00045048" w:rsidRDefault="00045048" w:rsidP="00045048">
      <w:pPr>
        <w:spacing w:line="540" w:lineRule="exact"/>
        <w:ind w:firstLineChars="206" w:firstLine="577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6、查场所人数，禁超员营业</w:t>
      </w:r>
    </w:p>
    <w:p w:rsidR="00045048" w:rsidRDefault="00045048" w:rsidP="00045048">
      <w:pPr>
        <w:spacing w:line="540" w:lineRule="exact"/>
        <w:ind w:firstLineChars="206" w:firstLine="577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7、查物品存放，禁违章储存</w:t>
      </w:r>
    </w:p>
    <w:p w:rsidR="00045048" w:rsidRDefault="00045048" w:rsidP="00045048">
      <w:pPr>
        <w:spacing w:line="540" w:lineRule="exact"/>
        <w:ind w:firstLineChars="206" w:firstLine="577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8、查电气线路，禁私拉乱接</w:t>
      </w:r>
    </w:p>
    <w:p w:rsidR="00045048" w:rsidRDefault="00045048" w:rsidP="00045048">
      <w:pPr>
        <w:spacing w:line="540" w:lineRule="exact"/>
        <w:ind w:firstLineChars="206" w:firstLine="577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9、查用电设备，禁违规使用</w:t>
      </w:r>
    </w:p>
    <w:p w:rsidR="00045048" w:rsidRDefault="00045048" w:rsidP="00045048">
      <w:pPr>
        <w:widowControl/>
        <w:jc w:val="left"/>
        <w:rPr>
          <w:rFonts w:ascii="仿宋_GB2312" w:eastAsia="仿宋_GB2312"/>
          <w:b/>
          <w:sz w:val="28"/>
          <w:szCs w:val="28"/>
        </w:rPr>
        <w:sectPr w:rsidR="00045048">
          <w:type w:val="continuous"/>
          <w:pgSz w:w="11906" w:h="16838"/>
          <w:pgMar w:top="1588" w:right="1588" w:bottom="1588" w:left="1588" w:header="851" w:footer="992" w:gutter="0"/>
          <w:cols w:num="2" w:space="425"/>
        </w:sectPr>
      </w:pPr>
    </w:p>
    <w:p w:rsidR="00045048" w:rsidRDefault="00045048" w:rsidP="00A66DDA">
      <w:pPr>
        <w:spacing w:beforeLines="50" w:line="540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四、火灾逃生“九大要诀”：</w:t>
      </w:r>
    </w:p>
    <w:p w:rsidR="00045048" w:rsidRDefault="00045048" w:rsidP="00045048">
      <w:pPr>
        <w:widowControl/>
        <w:jc w:val="left"/>
        <w:rPr>
          <w:rFonts w:ascii="仿宋_GB2312" w:eastAsia="仿宋_GB2312"/>
          <w:b/>
          <w:sz w:val="28"/>
          <w:szCs w:val="28"/>
        </w:rPr>
        <w:sectPr w:rsidR="00045048">
          <w:type w:val="continuous"/>
          <w:pgSz w:w="11906" w:h="16838"/>
          <w:pgMar w:top="1588" w:right="1588" w:bottom="1588" w:left="1588" w:header="851" w:footer="992" w:gutter="0"/>
          <w:cols w:space="720"/>
        </w:sectPr>
      </w:pP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第一诀：身入险地，不贪财物</w:t>
      </w: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第二诀：简易防护，不可缺少</w:t>
      </w: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第三诀：缓降逃生，滑绳自救</w:t>
      </w: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第四诀：浸湿衣物，快速撤离</w:t>
      </w: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第五诀：善用通道，莫入电梯</w:t>
      </w: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第六诀：大火袭来，固守待援</w:t>
      </w: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第七诀：火已烧身，切勿惊跑</w:t>
      </w: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第八诀：发出信号，寻求救援</w:t>
      </w:r>
    </w:p>
    <w:p w:rsidR="00045048" w:rsidRDefault="00045048" w:rsidP="00045048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  <w:sectPr w:rsidR="00045048">
          <w:type w:val="continuous"/>
          <w:pgSz w:w="11906" w:h="16838"/>
          <w:pgMar w:top="1588" w:right="1588" w:bottom="1588" w:left="1588" w:header="851" w:footer="992" w:gutter="0"/>
          <w:cols w:num="2" w:space="425"/>
        </w:sectPr>
      </w:pPr>
      <w:r>
        <w:rPr>
          <w:rFonts w:ascii="仿宋_GB2312" w:eastAsia="仿宋_GB2312" w:hint="eastAsia"/>
          <w:sz w:val="28"/>
          <w:szCs w:val="28"/>
        </w:rPr>
        <w:t>第九诀：熟悉环境，牢记出口</w:t>
      </w:r>
    </w:p>
    <w:p w:rsidR="008E5C82" w:rsidRPr="00A66DDA" w:rsidRDefault="008E5C82"/>
    <w:sectPr w:rsidR="008E5C82" w:rsidRPr="00A66DDA" w:rsidSect="00AF7C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F38" w:rsidRDefault="00B36F38" w:rsidP="00045048">
      <w:r>
        <w:separator/>
      </w:r>
    </w:p>
  </w:endnote>
  <w:endnote w:type="continuationSeparator" w:id="1">
    <w:p w:rsidR="00B36F38" w:rsidRDefault="00B36F38" w:rsidP="00045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F38" w:rsidRDefault="00B36F38" w:rsidP="00045048">
      <w:r>
        <w:separator/>
      </w:r>
    </w:p>
  </w:footnote>
  <w:footnote w:type="continuationSeparator" w:id="1">
    <w:p w:rsidR="00B36F38" w:rsidRDefault="00B36F38" w:rsidP="000450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5048"/>
    <w:rsid w:val="00045048"/>
    <w:rsid w:val="008E5C82"/>
    <w:rsid w:val="00A66DDA"/>
    <w:rsid w:val="00AF7C9A"/>
    <w:rsid w:val="00B36F38"/>
    <w:rsid w:val="00BD069D"/>
    <w:rsid w:val="00D36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04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50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50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50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50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</Words>
  <Characters>396</Characters>
  <Application>Microsoft Office Word</Application>
  <DocSecurity>0</DocSecurity>
  <Lines>3</Lines>
  <Paragraphs>1</Paragraphs>
  <ScaleCrop>false</ScaleCrop>
  <Company>ruc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Sunyu</cp:lastModifiedBy>
  <cp:revision>5</cp:revision>
  <dcterms:created xsi:type="dcterms:W3CDTF">2011-11-21T03:55:00Z</dcterms:created>
  <dcterms:modified xsi:type="dcterms:W3CDTF">2011-11-21T06:37:00Z</dcterms:modified>
</cp:coreProperties>
</file>