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225" w:rsidRDefault="002D5225" w:rsidP="002D5225">
      <w:pPr>
        <w:snapToGrid w:val="0"/>
        <w:spacing w:line="240" w:lineRule="atLeast"/>
        <w:jc w:val="left"/>
        <w:rPr>
          <w:rFonts w:ascii="仿宋_GB2312" w:eastAsia="仿宋_GB2312" w:hAnsi="宋体" w:cs="宋体" w:hint="eastAsia"/>
          <w:sz w:val="28"/>
          <w:szCs w:val="28"/>
        </w:rPr>
      </w:pPr>
      <w:r>
        <w:rPr>
          <w:rFonts w:ascii="仿宋_GB2312" w:eastAsia="仿宋_GB2312" w:hAnsi="宋体" w:cs="宋体" w:hint="eastAsia"/>
          <w:sz w:val="28"/>
          <w:szCs w:val="28"/>
        </w:rPr>
        <w:t>附件2：</w:t>
      </w:r>
    </w:p>
    <w:p w:rsidR="002D5225" w:rsidRPr="00DD2399" w:rsidRDefault="002D5225" w:rsidP="002D5225">
      <w:pPr>
        <w:jc w:val="center"/>
        <w:rPr>
          <w:rFonts w:ascii="仿宋_GB2312" w:eastAsia="仿宋_GB2312" w:hint="eastAsia"/>
          <w:szCs w:val="21"/>
        </w:rPr>
      </w:pPr>
      <w:bookmarkStart w:id="0" w:name="_GoBack"/>
      <w:r w:rsidRPr="00DD2399">
        <w:rPr>
          <w:rFonts w:ascii="仿宋_GB2312" w:eastAsia="仿宋_GB2312" w:hint="eastAsia"/>
          <w:b/>
          <w:bCs/>
          <w:sz w:val="44"/>
          <w:szCs w:val="44"/>
        </w:rPr>
        <w:t>中国人民大学班级建设综合</w:t>
      </w:r>
      <w:r>
        <w:rPr>
          <w:rFonts w:ascii="仿宋_GB2312" w:eastAsia="仿宋_GB2312" w:hint="eastAsia"/>
          <w:b/>
          <w:bCs/>
          <w:sz w:val="44"/>
          <w:szCs w:val="44"/>
        </w:rPr>
        <w:t>自评</w:t>
      </w:r>
      <w:r w:rsidRPr="00DD2399">
        <w:rPr>
          <w:rFonts w:ascii="仿宋_GB2312" w:eastAsia="仿宋_GB2312" w:hint="eastAsia"/>
          <w:b/>
          <w:bCs/>
          <w:sz w:val="44"/>
          <w:szCs w:val="44"/>
        </w:rPr>
        <w:t>表</w:t>
      </w:r>
    </w:p>
    <w:bookmarkEnd w:id="0"/>
    <w:p w:rsidR="002D5225" w:rsidRDefault="002D5225" w:rsidP="002D5225">
      <w:pPr>
        <w:rPr>
          <w:rFonts w:ascii="仿宋_GB2312" w:eastAsia="仿宋_GB2312" w:hint="eastAsia"/>
          <w:sz w:val="28"/>
        </w:rPr>
      </w:pPr>
      <w:r>
        <w:rPr>
          <w:rFonts w:ascii="仿宋_GB2312" w:eastAsia="仿宋_GB2312" w:hint="eastAsia"/>
          <w:sz w:val="28"/>
        </w:rPr>
        <w:t>班级名称：</w:t>
      </w:r>
      <w:r w:rsidRPr="00DD2399">
        <w:rPr>
          <w:rFonts w:ascii="仿宋_GB2312" w:eastAsia="仿宋_GB2312" w:hint="eastAsia"/>
          <w:sz w:val="28"/>
          <w:u w:val="single"/>
        </w:rPr>
        <w:t xml:space="preserve">                   </w:t>
      </w:r>
      <w:r>
        <w:rPr>
          <w:rFonts w:ascii="仿宋_GB2312" w:eastAsia="仿宋_GB2312" w:hint="eastAsia"/>
          <w:sz w:val="28"/>
        </w:rPr>
        <w:t xml:space="preserve">       班级人数：</w:t>
      </w:r>
      <w:r w:rsidRPr="00DD2399">
        <w:rPr>
          <w:rFonts w:ascii="仿宋_GB2312" w:eastAsia="仿宋_GB2312" w:hint="eastAsia"/>
          <w:sz w:val="28"/>
          <w:u w:val="single"/>
        </w:rPr>
        <w:t xml:space="preserve">            </w:t>
      </w:r>
    </w:p>
    <w:tbl>
      <w:tblPr>
        <w:tblW w:w="9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720"/>
        <w:gridCol w:w="3101"/>
        <w:gridCol w:w="3341"/>
        <w:gridCol w:w="1023"/>
        <w:gridCol w:w="1036"/>
      </w:tblGrid>
      <w:tr w:rsidR="002D5225" w:rsidTr="00CF787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40" w:type="dxa"/>
            <w:gridSpan w:val="2"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评价指标</w:t>
            </w:r>
          </w:p>
        </w:tc>
        <w:tc>
          <w:tcPr>
            <w:tcW w:w="3101" w:type="dxa"/>
            <w:vMerge w:val="restart"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10分标准</w:t>
            </w:r>
          </w:p>
        </w:tc>
        <w:tc>
          <w:tcPr>
            <w:tcW w:w="3341" w:type="dxa"/>
            <w:vMerge w:val="restart"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4分标准</w:t>
            </w:r>
          </w:p>
        </w:tc>
        <w:tc>
          <w:tcPr>
            <w:tcW w:w="1023" w:type="dxa"/>
            <w:vMerge w:val="restart"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班级自评分数</w:t>
            </w:r>
          </w:p>
        </w:tc>
        <w:tc>
          <w:tcPr>
            <w:tcW w:w="1036" w:type="dxa"/>
            <w:vMerge w:val="restart"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学院评定分数</w:t>
            </w:r>
          </w:p>
        </w:tc>
      </w:tr>
      <w:tr w:rsidR="002D5225" w:rsidTr="00CF787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一级</w:t>
            </w:r>
          </w:p>
        </w:tc>
        <w:tc>
          <w:tcPr>
            <w:tcW w:w="720" w:type="dxa"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二级</w:t>
            </w:r>
          </w:p>
        </w:tc>
        <w:tc>
          <w:tcPr>
            <w:tcW w:w="3101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  <w:tc>
          <w:tcPr>
            <w:tcW w:w="3341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  <w:tc>
          <w:tcPr>
            <w:tcW w:w="1023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  <w:tc>
          <w:tcPr>
            <w:tcW w:w="1036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</w:tr>
      <w:tr w:rsidR="002D5225" w:rsidTr="00CF7879">
        <w:tblPrEx>
          <w:tblCellMar>
            <w:top w:w="0" w:type="dxa"/>
            <w:bottom w:w="0" w:type="dxa"/>
          </w:tblCellMar>
        </w:tblPrEx>
        <w:trPr>
          <w:cantSplit/>
          <w:trHeight w:val="381"/>
          <w:jc w:val="center"/>
        </w:trPr>
        <w:tc>
          <w:tcPr>
            <w:tcW w:w="720" w:type="dxa"/>
            <w:vMerge w:val="restart"/>
            <w:vAlign w:val="center"/>
          </w:tcPr>
          <w:p w:rsidR="002D5225" w:rsidRDefault="002D5225" w:rsidP="00CF7879">
            <w:pPr>
              <w:ind w:left="2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爱</w:t>
            </w:r>
          </w:p>
          <w:p w:rsidR="002D5225" w:rsidRDefault="002D5225" w:rsidP="00CF7879">
            <w:pPr>
              <w:ind w:left="2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国</w:t>
            </w:r>
          </w:p>
          <w:p w:rsidR="002D5225" w:rsidRDefault="002D5225" w:rsidP="00CF7879">
            <w:pPr>
              <w:ind w:left="2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爱</w:t>
            </w:r>
          </w:p>
          <w:p w:rsidR="002D5225" w:rsidRDefault="002D5225" w:rsidP="00CF7879">
            <w:pPr>
              <w:ind w:left="2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校</w:t>
            </w:r>
          </w:p>
          <w:p w:rsidR="002D5225" w:rsidRDefault="002D5225" w:rsidP="00CF7879">
            <w:pPr>
              <w:ind w:left="2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，</w:t>
            </w:r>
          </w:p>
          <w:p w:rsidR="002D5225" w:rsidRDefault="002D5225" w:rsidP="00CF7879">
            <w:pPr>
              <w:ind w:left="2"/>
              <w:jc w:val="center"/>
              <w:rPr>
                <w:rFonts w:ascii="仿宋_GB2312" w:eastAsia="仿宋_GB2312" w:hint="eastAsia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遵</w:t>
            </w:r>
            <w:proofErr w:type="gramEnd"/>
          </w:p>
          <w:p w:rsidR="002D5225" w:rsidRDefault="002D5225" w:rsidP="00CF7879">
            <w:pPr>
              <w:ind w:left="2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纪</w:t>
            </w:r>
          </w:p>
          <w:p w:rsidR="002D5225" w:rsidRDefault="002D5225" w:rsidP="00CF7879">
            <w:pPr>
              <w:ind w:left="2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守</w:t>
            </w:r>
          </w:p>
          <w:p w:rsidR="002D5225" w:rsidRDefault="002D5225" w:rsidP="00CF7879">
            <w:pPr>
              <w:ind w:left="2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法</w:t>
            </w:r>
          </w:p>
          <w:p w:rsidR="002D5225" w:rsidRDefault="002D5225" w:rsidP="00CF7879">
            <w:pPr>
              <w:ind w:left="2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好</w:t>
            </w:r>
          </w:p>
        </w:tc>
        <w:tc>
          <w:tcPr>
            <w:tcW w:w="720" w:type="dxa"/>
            <w:vMerge w:val="restart"/>
            <w:vAlign w:val="center"/>
          </w:tcPr>
          <w:p w:rsidR="002D5225" w:rsidRDefault="002D5225" w:rsidP="00CF7879">
            <w:pPr>
              <w:ind w:left="2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思</w:t>
            </w:r>
          </w:p>
          <w:p w:rsidR="002D5225" w:rsidRDefault="002D5225" w:rsidP="00CF7879">
            <w:pPr>
              <w:ind w:left="2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想</w:t>
            </w:r>
          </w:p>
          <w:p w:rsidR="002D5225" w:rsidRDefault="002D5225" w:rsidP="00CF7879">
            <w:pPr>
              <w:ind w:left="2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道</w:t>
            </w:r>
          </w:p>
          <w:p w:rsidR="002D5225" w:rsidRDefault="002D5225" w:rsidP="00CF7879">
            <w:pPr>
              <w:ind w:left="2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德</w:t>
            </w:r>
          </w:p>
        </w:tc>
        <w:tc>
          <w:tcPr>
            <w:tcW w:w="310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①每学期开展团员教育、党章学习等活动5次以上</w:t>
            </w:r>
          </w:p>
        </w:tc>
        <w:tc>
          <w:tcPr>
            <w:tcW w:w="334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①每学期开展团员教育、党章学习等活动2次</w:t>
            </w:r>
          </w:p>
        </w:tc>
        <w:tc>
          <w:tcPr>
            <w:tcW w:w="1023" w:type="dxa"/>
            <w:vMerge w:val="restart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36" w:type="dxa"/>
            <w:vMerge w:val="restart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2D5225" w:rsidTr="00CF7879">
        <w:tblPrEx>
          <w:tblCellMar>
            <w:top w:w="0" w:type="dxa"/>
            <w:bottom w:w="0" w:type="dxa"/>
          </w:tblCellMar>
        </w:tblPrEx>
        <w:trPr>
          <w:cantSplit/>
          <w:trHeight w:val="530"/>
          <w:jc w:val="center"/>
        </w:trPr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10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②积极向党组织靠拢，非党员同学中写申请书的人数比率80%以上</w:t>
            </w:r>
          </w:p>
        </w:tc>
        <w:tc>
          <w:tcPr>
            <w:tcW w:w="334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②非党员同学中写入党申请书的人数比率达到50%</w:t>
            </w:r>
          </w:p>
        </w:tc>
        <w:tc>
          <w:tcPr>
            <w:tcW w:w="1023" w:type="dxa"/>
            <w:vMerge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36" w:type="dxa"/>
            <w:vMerge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2D5225" w:rsidTr="00CF7879">
        <w:tblPrEx>
          <w:tblCellMar>
            <w:top w:w="0" w:type="dxa"/>
            <w:bottom w:w="0" w:type="dxa"/>
          </w:tblCellMar>
        </w:tblPrEx>
        <w:trPr>
          <w:cantSplit/>
          <w:trHeight w:val="671"/>
          <w:jc w:val="center"/>
        </w:trPr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集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体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观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念</w:t>
            </w:r>
          </w:p>
        </w:tc>
        <w:tc>
          <w:tcPr>
            <w:tcW w:w="310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①积极参加校、学院组织的报告会、实践、公益等活动</w:t>
            </w:r>
          </w:p>
        </w:tc>
        <w:tc>
          <w:tcPr>
            <w:tcW w:w="334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①能积极参加学校或学院组织的报告会、实践、公益等活动</w:t>
            </w:r>
          </w:p>
        </w:tc>
        <w:tc>
          <w:tcPr>
            <w:tcW w:w="1023" w:type="dxa"/>
            <w:vMerge w:val="restart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36" w:type="dxa"/>
            <w:vMerge w:val="restart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2D5225" w:rsidTr="00CF7879">
        <w:tblPrEx>
          <w:tblCellMar>
            <w:top w:w="0" w:type="dxa"/>
            <w:bottom w:w="0" w:type="dxa"/>
          </w:tblCellMar>
        </w:tblPrEx>
        <w:trPr>
          <w:cantSplit/>
          <w:trHeight w:val="348"/>
          <w:jc w:val="center"/>
        </w:trPr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10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②集体活动出勤率100%</w:t>
            </w:r>
          </w:p>
        </w:tc>
        <w:tc>
          <w:tcPr>
            <w:tcW w:w="334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②集体活动出勤率达70%</w:t>
            </w:r>
          </w:p>
        </w:tc>
        <w:tc>
          <w:tcPr>
            <w:tcW w:w="1023" w:type="dxa"/>
            <w:vMerge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36" w:type="dxa"/>
            <w:vMerge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2D5225" w:rsidTr="00CF7879">
        <w:tblPrEx>
          <w:tblCellMar>
            <w:top w:w="0" w:type="dxa"/>
            <w:bottom w:w="0" w:type="dxa"/>
          </w:tblCellMar>
        </w:tblPrEx>
        <w:trPr>
          <w:cantSplit/>
          <w:trHeight w:val="512"/>
          <w:jc w:val="center"/>
        </w:trPr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纪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律</w:t>
            </w:r>
          </w:p>
        </w:tc>
        <w:tc>
          <w:tcPr>
            <w:tcW w:w="310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遵守校院规章制度，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无同学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受处分</w:t>
            </w:r>
          </w:p>
        </w:tc>
        <w:tc>
          <w:tcPr>
            <w:tcW w:w="334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有同学受记过以上（含记过）处分</w:t>
            </w:r>
          </w:p>
        </w:tc>
        <w:tc>
          <w:tcPr>
            <w:tcW w:w="1023" w:type="dxa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36" w:type="dxa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2D5225" w:rsidTr="00CF787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20" w:type="dxa"/>
            <w:vMerge w:val="restart"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好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进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取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，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习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科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研</w:t>
            </w:r>
            <w:proofErr w:type="gramEnd"/>
          </w:p>
          <w:p w:rsidR="002D5225" w:rsidRPr="00565FB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好</w:t>
            </w:r>
          </w:p>
        </w:tc>
        <w:tc>
          <w:tcPr>
            <w:tcW w:w="720" w:type="dxa"/>
            <w:vMerge w:val="restart"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风</w:t>
            </w:r>
          </w:p>
        </w:tc>
        <w:tc>
          <w:tcPr>
            <w:tcW w:w="310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①学习积极性高，作业无欠交、抄袭等现象，任课教师对作业情况、课堂学习气氛评价良好以上占90%</w:t>
            </w:r>
          </w:p>
        </w:tc>
        <w:tc>
          <w:tcPr>
            <w:tcW w:w="334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①学习积极性一般，作业有欠交、抄袭等现象，任课教师对作业情况、课堂学习氛围评价良好以上达到70%</w:t>
            </w:r>
          </w:p>
        </w:tc>
        <w:tc>
          <w:tcPr>
            <w:tcW w:w="1023" w:type="dxa"/>
            <w:vMerge w:val="restart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36" w:type="dxa"/>
            <w:vMerge w:val="restart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2D5225" w:rsidTr="00CF787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ind w:left="2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ind w:left="2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10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②外语学习蔚然成风</w:t>
            </w:r>
            <w:r w:rsidRPr="00BB5528">
              <w:rPr>
                <w:rFonts w:ascii="仿宋_GB2312" w:eastAsia="仿宋_GB2312" w:hint="eastAsia"/>
                <w:w w:val="80"/>
                <w:sz w:val="24"/>
              </w:rPr>
              <w:t>，</w:t>
            </w:r>
            <w:r>
              <w:rPr>
                <w:rFonts w:ascii="仿宋_GB2312" w:eastAsia="仿宋_GB2312" w:hint="eastAsia"/>
                <w:sz w:val="24"/>
              </w:rPr>
              <w:t>参加各种认证考试人数超过50%</w:t>
            </w:r>
          </w:p>
        </w:tc>
        <w:tc>
          <w:tcPr>
            <w:tcW w:w="334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②外语学习积极性一般，参加各种认证考试人数约占20%</w:t>
            </w:r>
          </w:p>
        </w:tc>
        <w:tc>
          <w:tcPr>
            <w:tcW w:w="1023" w:type="dxa"/>
            <w:vMerge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36" w:type="dxa"/>
            <w:vMerge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2D5225" w:rsidTr="00CF787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ind w:left="2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ind w:left="2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10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③上课出勤率大于95%，迟到率小于5% </w:t>
            </w:r>
          </w:p>
        </w:tc>
        <w:tc>
          <w:tcPr>
            <w:tcW w:w="334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③上课出勤率为75%，迟到率为15%</w:t>
            </w:r>
          </w:p>
        </w:tc>
        <w:tc>
          <w:tcPr>
            <w:tcW w:w="1023" w:type="dxa"/>
            <w:vMerge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36" w:type="dxa"/>
            <w:vMerge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2D5225" w:rsidTr="00CF787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习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成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绩</w:t>
            </w:r>
          </w:p>
        </w:tc>
        <w:tc>
          <w:tcPr>
            <w:tcW w:w="310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①班级整体学分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绩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水平在本学院各班中排名前茅</w:t>
            </w:r>
          </w:p>
        </w:tc>
        <w:tc>
          <w:tcPr>
            <w:tcW w:w="334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①班级整体学分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绩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水平在本学院各班中排名居中</w:t>
            </w:r>
          </w:p>
        </w:tc>
        <w:tc>
          <w:tcPr>
            <w:tcW w:w="1023" w:type="dxa"/>
            <w:vMerge w:val="restart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36" w:type="dxa"/>
            <w:vMerge w:val="restart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2D5225" w:rsidTr="00CF787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10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②各门课程平均不及格人次比率小于5%（不及格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人次/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全班人数×课程总门数）</w:t>
            </w:r>
          </w:p>
        </w:tc>
        <w:tc>
          <w:tcPr>
            <w:tcW w:w="334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②各门课程平均不及格人次比率为10%</w:t>
            </w:r>
          </w:p>
        </w:tc>
        <w:tc>
          <w:tcPr>
            <w:tcW w:w="1023" w:type="dxa"/>
            <w:vMerge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36" w:type="dxa"/>
            <w:vMerge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2D5225" w:rsidTr="00CF7879">
        <w:tblPrEx>
          <w:tblCellMar>
            <w:top w:w="0" w:type="dxa"/>
            <w:bottom w:w="0" w:type="dxa"/>
          </w:tblCellMar>
        </w:tblPrEx>
        <w:trPr>
          <w:cantSplit/>
          <w:trHeight w:val="433"/>
          <w:jc w:val="center"/>
        </w:trPr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科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研</w:t>
            </w:r>
            <w:proofErr w:type="gramEnd"/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创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新</w:t>
            </w:r>
          </w:p>
        </w:tc>
        <w:tc>
          <w:tcPr>
            <w:tcW w:w="310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参加科研活动或发表学术论文的同学占班级人数的10%</w:t>
            </w:r>
          </w:p>
        </w:tc>
        <w:tc>
          <w:tcPr>
            <w:tcW w:w="334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参加科研活动或发表学术论文的同学占班级人数的3%</w:t>
            </w:r>
          </w:p>
        </w:tc>
        <w:tc>
          <w:tcPr>
            <w:tcW w:w="1023" w:type="dxa"/>
            <w:vMerge w:val="restart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36" w:type="dxa"/>
            <w:vMerge w:val="restart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2D5225" w:rsidTr="00CF7879">
        <w:tblPrEx>
          <w:tblCellMar>
            <w:top w:w="0" w:type="dxa"/>
            <w:bottom w:w="0" w:type="dxa"/>
          </w:tblCellMar>
        </w:tblPrEx>
        <w:trPr>
          <w:cantSplit/>
          <w:trHeight w:val="1134"/>
          <w:jc w:val="center"/>
        </w:trPr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10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有同学代表学院在校级或校级以上各类文体、学科竞赛和科技竞赛等活动中获奖（校级7项或市级以上2项）</w:t>
            </w:r>
          </w:p>
        </w:tc>
        <w:tc>
          <w:tcPr>
            <w:tcW w:w="334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有同学代表学院在校级或校级以上各类文体、学科竞赛和科技竞赛等活动中获校级奖励3项以上</w:t>
            </w:r>
          </w:p>
        </w:tc>
        <w:tc>
          <w:tcPr>
            <w:tcW w:w="1023" w:type="dxa"/>
            <w:vMerge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36" w:type="dxa"/>
            <w:vMerge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2D5225" w:rsidTr="00CF7879">
        <w:tblPrEx>
          <w:tblCellMar>
            <w:top w:w="0" w:type="dxa"/>
            <w:bottom w:w="0" w:type="dxa"/>
          </w:tblCellMar>
        </w:tblPrEx>
        <w:trPr>
          <w:cantSplit/>
          <w:trHeight w:val="458"/>
          <w:jc w:val="center"/>
        </w:trPr>
        <w:tc>
          <w:tcPr>
            <w:tcW w:w="720" w:type="dxa"/>
            <w:vMerge w:val="restart"/>
            <w:shd w:val="clear" w:color="auto" w:fill="auto"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结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互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助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，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和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睦</w:t>
            </w:r>
            <w:proofErr w:type="gramEnd"/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融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洽</w:t>
            </w:r>
            <w:proofErr w:type="gramEnd"/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好</w:t>
            </w:r>
          </w:p>
        </w:tc>
        <w:tc>
          <w:tcPr>
            <w:tcW w:w="720" w:type="dxa"/>
            <w:vMerge w:val="restart"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同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关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系</w:t>
            </w:r>
          </w:p>
        </w:tc>
        <w:tc>
          <w:tcPr>
            <w:tcW w:w="310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①班内同学对班级满意程度评价在9分以上的占90％</w:t>
            </w:r>
          </w:p>
        </w:tc>
        <w:tc>
          <w:tcPr>
            <w:tcW w:w="334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①班内同学对班级满意程度评价在9分以上的占60％</w:t>
            </w:r>
          </w:p>
        </w:tc>
        <w:tc>
          <w:tcPr>
            <w:tcW w:w="1023" w:type="dxa"/>
            <w:shd w:val="clear" w:color="auto" w:fill="auto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36" w:type="dxa"/>
            <w:shd w:val="clear" w:color="auto" w:fill="auto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2D5225" w:rsidTr="00CF7879">
        <w:tblPrEx>
          <w:tblCellMar>
            <w:top w:w="0" w:type="dxa"/>
            <w:bottom w:w="0" w:type="dxa"/>
          </w:tblCellMar>
        </w:tblPrEx>
        <w:trPr>
          <w:cantSplit/>
          <w:trHeight w:val="1146"/>
          <w:jc w:val="center"/>
        </w:trPr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10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②班级同学团结友爱、关系融洽，同学中互相帮助典型事例层出不穷</w:t>
            </w:r>
          </w:p>
        </w:tc>
        <w:tc>
          <w:tcPr>
            <w:tcW w:w="334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②班级同学无明显矛盾冲突</w:t>
            </w:r>
          </w:p>
        </w:tc>
        <w:tc>
          <w:tcPr>
            <w:tcW w:w="1023" w:type="dxa"/>
            <w:shd w:val="clear" w:color="auto" w:fill="auto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36" w:type="dxa"/>
            <w:shd w:val="clear" w:color="auto" w:fill="auto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2D5225" w:rsidTr="00CF7879">
        <w:tblPrEx>
          <w:tblCellMar>
            <w:top w:w="0" w:type="dxa"/>
            <w:bottom w:w="0" w:type="dxa"/>
          </w:tblCellMar>
        </w:tblPrEx>
        <w:trPr>
          <w:cantSplit/>
          <w:trHeight w:val="1166"/>
          <w:jc w:val="center"/>
        </w:trPr>
        <w:tc>
          <w:tcPr>
            <w:tcW w:w="720" w:type="dxa"/>
            <w:vMerge/>
            <w:shd w:val="clear" w:color="auto" w:fill="auto"/>
            <w:vAlign w:val="center"/>
          </w:tcPr>
          <w:p w:rsidR="002D5225" w:rsidRPr="00137D2E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凝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聚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力</w:t>
            </w:r>
          </w:p>
        </w:tc>
        <w:tc>
          <w:tcPr>
            <w:tcW w:w="3101" w:type="dxa"/>
            <w:vAlign w:val="center"/>
          </w:tcPr>
          <w:p w:rsidR="002D5225" w:rsidRPr="00AE0D3F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①班级活动出勤率大于90%</w:t>
            </w:r>
          </w:p>
        </w:tc>
        <w:tc>
          <w:tcPr>
            <w:tcW w:w="334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①班级活动出勤率为70%</w:t>
            </w:r>
          </w:p>
        </w:tc>
        <w:tc>
          <w:tcPr>
            <w:tcW w:w="1023" w:type="dxa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36" w:type="dxa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2D5225" w:rsidTr="00CF787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20" w:type="dxa"/>
            <w:vMerge w:val="restart"/>
            <w:shd w:val="clear" w:color="auto" w:fill="auto"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活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动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丰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富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，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综</w:t>
            </w:r>
            <w:proofErr w:type="gramEnd"/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合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素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质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好</w:t>
            </w:r>
          </w:p>
        </w:tc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10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②班级活动每学期至少组织4次</w:t>
            </w:r>
          </w:p>
        </w:tc>
        <w:tc>
          <w:tcPr>
            <w:tcW w:w="334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②组织班级活动每学期1次</w:t>
            </w:r>
          </w:p>
        </w:tc>
        <w:tc>
          <w:tcPr>
            <w:tcW w:w="1023" w:type="dxa"/>
            <w:vMerge w:val="restart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36" w:type="dxa"/>
            <w:vMerge w:val="restart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2D5225" w:rsidTr="00CF787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平台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建设</w:t>
            </w:r>
          </w:p>
        </w:tc>
        <w:tc>
          <w:tcPr>
            <w:tcW w:w="310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建立了班级QQ群、公共邮箱、网站、博客、班刊等形式的交流平台并运行良好</w:t>
            </w:r>
          </w:p>
        </w:tc>
        <w:tc>
          <w:tcPr>
            <w:tcW w:w="334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班级QQ群、公共邮箱、网站、博客、班刊等形式的交流平台正在建立中</w:t>
            </w:r>
          </w:p>
        </w:tc>
        <w:tc>
          <w:tcPr>
            <w:tcW w:w="1023" w:type="dxa"/>
            <w:vMerge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36" w:type="dxa"/>
            <w:vMerge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2D5225" w:rsidTr="00CF787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宿舍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文明</w:t>
            </w:r>
          </w:p>
        </w:tc>
        <w:tc>
          <w:tcPr>
            <w:tcW w:w="310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①无不合格宿舍</w:t>
            </w:r>
          </w:p>
        </w:tc>
        <w:tc>
          <w:tcPr>
            <w:tcW w:w="334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①不合格宿舍不多于10%，及经批评教育后有明显进步</w:t>
            </w:r>
          </w:p>
        </w:tc>
        <w:tc>
          <w:tcPr>
            <w:tcW w:w="1023" w:type="dxa"/>
            <w:vMerge w:val="restart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36" w:type="dxa"/>
            <w:vMerge w:val="restart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2D5225" w:rsidTr="00CF787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10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②优秀宿舍比率大于50％</w:t>
            </w:r>
          </w:p>
        </w:tc>
        <w:tc>
          <w:tcPr>
            <w:tcW w:w="334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②优秀宿舍比率大于20％</w:t>
            </w:r>
          </w:p>
        </w:tc>
        <w:tc>
          <w:tcPr>
            <w:tcW w:w="1023" w:type="dxa"/>
            <w:vMerge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36" w:type="dxa"/>
            <w:vMerge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2D5225" w:rsidTr="00CF7879">
        <w:tblPrEx>
          <w:tblCellMar>
            <w:top w:w="0" w:type="dxa"/>
            <w:bottom w:w="0" w:type="dxa"/>
          </w:tblCellMar>
        </w:tblPrEx>
        <w:trPr>
          <w:cantSplit/>
          <w:trHeight w:val="537"/>
          <w:jc w:val="center"/>
        </w:trPr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心理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健康</w:t>
            </w:r>
          </w:p>
        </w:tc>
        <w:tc>
          <w:tcPr>
            <w:tcW w:w="310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每学期心理健康教育活动不少于3次</w:t>
            </w:r>
          </w:p>
        </w:tc>
        <w:tc>
          <w:tcPr>
            <w:tcW w:w="334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每学期心理健康教育活动1次</w:t>
            </w:r>
          </w:p>
        </w:tc>
        <w:tc>
          <w:tcPr>
            <w:tcW w:w="1023" w:type="dxa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36" w:type="dxa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2D5225" w:rsidTr="00CF7879">
        <w:tblPrEx>
          <w:tblCellMar>
            <w:top w:w="0" w:type="dxa"/>
            <w:bottom w:w="0" w:type="dxa"/>
          </w:tblCellMar>
        </w:tblPrEx>
        <w:trPr>
          <w:cantSplit/>
          <w:trHeight w:val="235"/>
          <w:jc w:val="center"/>
        </w:trPr>
        <w:tc>
          <w:tcPr>
            <w:tcW w:w="720" w:type="dxa"/>
            <w:vMerge w:val="restart"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组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织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得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力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，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带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头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示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范</w:t>
            </w:r>
            <w:proofErr w:type="gramEnd"/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好</w:t>
            </w:r>
          </w:p>
        </w:tc>
        <w:tc>
          <w:tcPr>
            <w:tcW w:w="720" w:type="dxa"/>
            <w:vMerge w:val="restart"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党团组织</w:t>
            </w:r>
          </w:p>
        </w:tc>
        <w:tc>
          <w:tcPr>
            <w:tcW w:w="310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①党员的模范带头作用明显</w:t>
            </w:r>
          </w:p>
        </w:tc>
        <w:tc>
          <w:tcPr>
            <w:tcW w:w="334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①党员的模范带头作用不明显</w:t>
            </w:r>
          </w:p>
        </w:tc>
        <w:tc>
          <w:tcPr>
            <w:tcW w:w="1023" w:type="dxa"/>
            <w:vMerge w:val="restart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36" w:type="dxa"/>
            <w:vMerge w:val="restart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2D5225" w:rsidTr="00CF7879">
        <w:tblPrEx>
          <w:tblCellMar>
            <w:top w:w="0" w:type="dxa"/>
            <w:bottom w:w="0" w:type="dxa"/>
          </w:tblCellMar>
        </w:tblPrEx>
        <w:trPr>
          <w:cantSplit/>
          <w:trHeight w:val="692"/>
          <w:jc w:val="center"/>
        </w:trPr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10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②团支部组织活动丰富、有意义</w:t>
            </w:r>
          </w:p>
        </w:tc>
        <w:tc>
          <w:tcPr>
            <w:tcW w:w="334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②团支部活动效果一般</w:t>
            </w:r>
          </w:p>
        </w:tc>
        <w:tc>
          <w:tcPr>
            <w:tcW w:w="1023" w:type="dxa"/>
            <w:vMerge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36" w:type="dxa"/>
            <w:vMerge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2D5225" w:rsidTr="00CF7879">
        <w:tblPrEx>
          <w:tblCellMar>
            <w:top w:w="0" w:type="dxa"/>
            <w:bottom w:w="0" w:type="dxa"/>
          </w:tblCellMar>
        </w:tblPrEx>
        <w:trPr>
          <w:cantSplit/>
          <w:trHeight w:val="692"/>
          <w:jc w:val="center"/>
        </w:trPr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干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部</w:t>
            </w:r>
          </w:p>
        </w:tc>
        <w:tc>
          <w:tcPr>
            <w:tcW w:w="310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①工作热情高，工作措施得力，组织能力、全局观念强</w:t>
            </w:r>
          </w:p>
        </w:tc>
        <w:tc>
          <w:tcPr>
            <w:tcW w:w="334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①工作热情较高，有一定工作措施、组织能力和全局观念</w:t>
            </w:r>
          </w:p>
        </w:tc>
        <w:tc>
          <w:tcPr>
            <w:tcW w:w="1023" w:type="dxa"/>
            <w:vMerge w:val="restart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36" w:type="dxa"/>
            <w:vMerge w:val="restart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2D5225" w:rsidTr="00CF7879">
        <w:tblPrEx>
          <w:tblCellMar>
            <w:top w:w="0" w:type="dxa"/>
            <w:bottom w:w="0" w:type="dxa"/>
          </w:tblCellMar>
        </w:tblPrEx>
        <w:trPr>
          <w:cantSplit/>
          <w:trHeight w:val="616"/>
          <w:jc w:val="center"/>
        </w:trPr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10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②工作有实效、有经验、有亮点</w:t>
            </w:r>
          </w:p>
        </w:tc>
        <w:tc>
          <w:tcPr>
            <w:tcW w:w="334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②工作比较认真负责</w:t>
            </w:r>
          </w:p>
        </w:tc>
        <w:tc>
          <w:tcPr>
            <w:tcW w:w="1023" w:type="dxa"/>
            <w:vMerge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36" w:type="dxa"/>
            <w:vMerge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2D5225" w:rsidTr="00CF7879">
        <w:tblPrEx>
          <w:tblCellMar>
            <w:top w:w="0" w:type="dxa"/>
            <w:bottom w:w="0" w:type="dxa"/>
          </w:tblCellMar>
        </w:tblPrEx>
        <w:trPr>
          <w:cantSplit/>
          <w:trHeight w:val="596"/>
          <w:jc w:val="center"/>
        </w:trPr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10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③能充分发挥老师和同学之间的沟通桥梁作用</w:t>
            </w:r>
          </w:p>
        </w:tc>
        <w:tc>
          <w:tcPr>
            <w:tcW w:w="334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③能比较主动与班主任、任课教师和同学沟通</w:t>
            </w:r>
          </w:p>
        </w:tc>
        <w:tc>
          <w:tcPr>
            <w:tcW w:w="1023" w:type="dxa"/>
            <w:vMerge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36" w:type="dxa"/>
            <w:vMerge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2D5225" w:rsidTr="00CF787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任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</w:t>
            </w:r>
          </w:p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</w:t>
            </w:r>
          </w:p>
        </w:tc>
        <w:tc>
          <w:tcPr>
            <w:tcW w:w="310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①深入了解学生思想状况，与同学谈心至少每周2人次</w:t>
            </w:r>
          </w:p>
        </w:tc>
        <w:tc>
          <w:tcPr>
            <w:tcW w:w="334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①比较了解学生思想状况，与同学谈心至少每月2人次</w:t>
            </w:r>
          </w:p>
        </w:tc>
        <w:tc>
          <w:tcPr>
            <w:tcW w:w="1023" w:type="dxa"/>
            <w:vMerge w:val="restart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36" w:type="dxa"/>
            <w:vMerge w:val="restart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2D5225" w:rsidTr="00CF787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10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②建立健全班级建设制度，民主开展工作，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在奖助学金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等推荐工作中表现公平、公正，受全班同学尊敬爱戴</w:t>
            </w:r>
          </w:p>
        </w:tc>
        <w:tc>
          <w:tcPr>
            <w:tcW w:w="334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②较民主性地开展工作，在奖学金、助学金等推荐工作中表现较公平、公正，班级60%以上的同学感到满意</w:t>
            </w:r>
          </w:p>
        </w:tc>
        <w:tc>
          <w:tcPr>
            <w:tcW w:w="1023" w:type="dxa"/>
            <w:vMerge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36" w:type="dxa"/>
            <w:vMerge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2D5225" w:rsidTr="00CF787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2D5225" w:rsidRDefault="002D5225" w:rsidP="00CF787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101" w:type="dxa"/>
            <w:vAlign w:val="center"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③积极参加所在班级的班会，出勤率100％</w:t>
            </w:r>
          </w:p>
        </w:tc>
        <w:tc>
          <w:tcPr>
            <w:tcW w:w="3341" w:type="dxa"/>
            <w:vAlign w:val="center"/>
          </w:tcPr>
          <w:p w:rsidR="002D5225" w:rsidRPr="00732D21" w:rsidRDefault="002D5225" w:rsidP="00CF787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③参加所在班级的班会，出勤率50％</w:t>
            </w:r>
          </w:p>
        </w:tc>
        <w:tc>
          <w:tcPr>
            <w:tcW w:w="1023" w:type="dxa"/>
            <w:vMerge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36" w:type="dxa"/>
            <w:vMerge/>
          </w:tcPr>
          <w:p w:rsidR="002D5225" w:rsidRDefault="002D5225" w:rsidP="00CF7879">
            <w:pPr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2D5225" w:rsidRPr="009604E9" w:rsidRDefault="002D5225" w:rsidP="002D5225">
      <w:pPr>
        <w:spacing w:line="480" w:lineRule="exact"/>
        <w:ind w:firstLineChars="200" w:firstLine="562"/>
        <w:rPr>
          <w:rFonts w:ascii="仿宋_GB2312" w:eastAsia="仿宋_GB2312" w:hint="eastAsia"/>
          <w:b/>
          <w:sz w:val="28"/>
        </w:rPr>
      </w:pPr>
      <w:r w:rsidRPr="009604E9">
        <w:rPr>
          <w:rFonts w:ascii="仿宋_GB2312" w:eastAsia="仿宋_GB2312" w:hint="eastAsia"/>
          <w:b/>
          <w:sz w:val="28"/>
        </w:rPr>
        <w:t>声明：本人保证所填信息真实客观，如有弄虚作假情况，取消评奖资格。</w:t>
      </w:r>
    </w:p>
    <w:p w:rsidR="002D5225" w:rsidRDefault="002D5225" w:rsidP="002D5225">
      <w:pPr>
        <w:ind w:firstLineChars="1092" w:firstLine="3058"/>
        <w:rPr>
          <w:rFonts w:ascii="仿宋_GB2312" w:eastAsia="仿宋_GB2312" w:hint="eastAsia"/>
          <w:sz w:val="28"/>
        </w:rPr>
      </w:pPr>
      <w:r>
        <w:rPr>
          <w:rFonts w:ascii="仿宋_GB2312" w:eastAsia="仿宋_GB2312" w:hint="eastAsia"/>
          <w:sz w:val="28"/>
        </w:rPr>
        <w:t>班长签名：</w:t>
      </w:r>
      <w:r>
        <w:rPr>
          <w:rFonts w:ascii="仿宋_GB2312" w:eastAsia="仿宋_GB2312" w:hint="eastAsia"/>
          <w:sz w:val="28"/>
          <w:u w:val="single"/>
        </w:rPr>
        <w:t xml:space="preserve">                   </w:t>
      </w:r>
    </w:p>
    <w:p w:rsidR="002D5225" w:rsidRPr="009604E9" w:rsidRDefault="002D5225" w:rsidP="002D5225">
      <w:pPr>
        <w:ind w:firstLineChars="1092" w:firstLine="3058"/>
        <w:rPr>
          <w:rFonts w:ascii="仿宋_GB2312" w:eastAsia="仿宋_GB2312" w:hint="eastAsia"/>
          <w:sz w:val="28"/>
          <w:u w:val="single"/>
        </w:rPr>
      </w:pPr>
      <w:r>
        <w:rPr>
          <w:rFonts w:ascii="仿宋_GB2312" w:eastAsia="仿宋_GB2312" w:hint="eastAsia"/>
          <w:sz w:val="28"/>
        </w:rPr>
        <w:t>班主任签名：</w:t>
      </w:r>
      <w:r>
        <w:rPr>
          <w:rFonts w:ascii="仿宋_GB2312" w:eastAsia="仿宋_GB2312" w:hint="eastAsia"/>
          <w:sz w:val="28"/>
          <w:u w:val="single"/>
        </w:rPr>
        <w:t xml:space="preserve">                       </w:t>
      </w:r>
    </w:p>
    <w:p w:rsidR="002D5225" w:rsidRDefault="002D5225" w:rsidP="002D5225">
      <w:pPr>
        <w:ind w:firstLineChars="257" w:firstLine="720"/>
        <w:rPr>
          <w:rFonts w:ascii="仿宋_GB2312" w:eastAsia="仿宋_GB2312" w:hint="eastAsia"/>
          <w:sz w:val="28"/>
          <w:u w:val="single"/>
        </w:rPr>
      </w:pPr>
      <w:r>
        <w:rPr>
          <w:rFonts w:ascii="仿宋_GB2312" w:eastAsia="仿宋_GB2312" w:hint="eastAsia"/>
          <w:sz w:val="28"/>
        </w:rPr>
        <w:t>学院主管领导签名</w:t>
      </w:r>
      <w:r w:rsidRPr="009604E9">
        <w:rPr>
          <w:rFonts w:ascii="仿宋_GB2312" w:eastAsia="仿宋_GB2312" w:hint="eastAsia"/>
          <w:sz w:val="24"/>
        </w:rPr>
        <w:t>（</w:t>
      </w:r>
      <w:r w:rsidRPr="009604E9">
        <w:rPr>
          <w:rFonts w:ascii="仿宋_GB2312" w:eastAsia="仿宋_GB2312" w:hAnsi="宋体" w:cs="宋体" w:hint="eastAsia"/>
          <w:bCs/>
          <w:kern w:val="0"/>
          <w:sz w:val="24"/>
        </w:rPr>
        <w:t>加盖学院分党委公章）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：</w:t>
      </w:r>
      <w:r>
        <w:rPr>
          <w:rFonts w:ascii="仿宋_GB2312" w:eastAsia="仿宋_GB2312" w:hint="eastAsia"/>
          <w:sz w:val="28"/>
          <w:u w:val="single"/>
        </w:rPr>
        <w:t xml:space="preserve">                       </w:t>
      </w:r>
    </w:p>
    <w:p w:rsidR="003B2DA8" w:rsidRPr="002D5225" w:rsidRDefault="002D5225" w:rsidP="002D5225">
      <w:pPr>
        <w:ind w:firstLineChars="257" w:firstLine="720"/>
        <w:jc w:val="right"/>
        <w:rPr>
          <w:rFonts w:ascii="仿宋_GB2312" w:eastAsia="仿宋_GB2312" w:hint="eastAsia"/>
          <w:sz w:val="28"/>
        </w:rPr>
      </w:pPr>
      <w:r w:rsidRPr="009604E9">
        <w:rPr>
          <w:rFonts w:ascii="仿宋_GB2312" w:eastAsia="仿宋_GB2312" w:hint="eastAsia"/>
          <w:sz w:val="28"/>
          <w:u w:val="single"/>
        </w:rPr>
        <w:t xml:space="preserve">    </w:t>
      </w:r>
      <w:r>
        <w:rPr>
          <w:rFonts w:ascii="仿宋_GB2312" w:eastAsia="仿宋_GB2312" w:hint="eastAsia"/>
          <w:sz w:val="28"/>
          <w:u w:val="single"/>
        </w:rPr>
        <w:t xml:space="preserve">  </w:t>
      </w:r>
      <w:r w:rsidRPr="009604E9">
        <w:rPr>
          <w:rFonts w:ascii="仿宋_GB2312" w:eastAsia="仿宋_GB2312" w:hint="eastAsia"/>
          <w:sz w:val="28"/>
          <w:u w:val="single"/>
        </w:rPr>
        <w:t xml:space="preserve">    </w:t>
      </w:r>
      <w:r w:rsidRPr="009604E9">
        <w:rPr>
          <w:rFonts w:ascii="仿宋_GB2312" w:eastAsia="仿宋_GB2312" w:hint="eastAsia"/>
          <w:sz w:val="28"/>
        </w:rPr>
        <w:t>年</w:t>
      </w:r>
      <w:r>
        <w:rPr>
          <w:rFonts w:ascii="仿宋_GB2312" w:eastAsia="仿宋_GB2312" w:hint="eastAsia"/>
          <w:sz w:val="28"/>
          <w:u w:val="single"/>
        </w:rPr>
        <w:t xml:space="preserve">     </w:t>
      </w:r>
      <w:r w:rsidRPr="009604E9">
        <w:rPr>
          <w:rFonts w:ascii="仿宋_GB2312" w:eastAsia="仿宋_GB2312" w:hint="eastAsia"/>
          <w:sz w:val="28"/>
        </w:rPr>
        <w:t>月</w:t>
      </w:r>
      <w:r>
        <w:rPr>
          <w:rFonts w:ascii="仿宋_GB2312" w:eastAsia="仿宋_GB2312" w:hint="eastAsia"/>
          <w:sz w:val="28"/>
          <w:u w:val="single"/>
        </w:rPr>
        <w:t xml:space="preserve">      </w:t>
      </w:r>
      <w:r w:rsidRPr="009604E9">
        <w:rPr>
          <w:rFonts w:ascii="仿宋_GB2312" w:eastAsia="仿宋_GB2312" w:hint="eastAsia"/>
          <w:sz w:val="28"/>
        </w:rPr>
        <w:t>日</w:t>
      </w:r>
    </w:p>
    <w:sectPr w:rsidR="003B2DA8" w:rsidRPr="002D52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8"/>
    <w:family w:val="auto"/>
    <w:pitch w:val="default"/>
    <w:sig w:usb0="00000000" w:usb1="00000000" w:usb2="00000010" w:usb3="00000000" w:csb0="001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225"/>
    <w:rsid w:val="002D5225"/>
    <w:rsid w:val="003B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603CA"/>
  <w15:chartTrackingRefBased/>
  <w15:docId w15:val="{33A5D534-D08C-469A-B2A2-708DEAF31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22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1613</Characters>
  <Application>Microsoft Office Word</Application>
  <DocSecurity>0</DocSecurity>
  <Lines>13</Lines>
  <Paragraphs>3</Paragraphs>
  <ScaleCrop>false</ScaleCrop>
  <Company>Microsoft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2018-10-12T15:10:00Z</dcterms:created>
  <dcterms:modified xsi:type="dcterms:W3CDTF">2018-10-12T15:10:00Z</dcterms:modified>
</cp:coreProperties>
</file>